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CD7" w:rsidRDefault="0033759E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59E" w:rsidRDefault="0033759E" w:rsidP="0033759E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lastRenderedPageBreak/>
        <w:t xml:space="preserve">Рабочая программа учебного курса «География России. Население и хозяйство» для параллели 9-ых классов </w:t>
      </w:r>
      <w:proofErr w:type="gramStart"/>
      <w:r>
        <w:rPr>
          <w:color w:val="000000"/>
        </w:rPr>
        <w:t>составлена</w:t>
      </w:r>
      <w:proofErr w:type="gramEnd"/>
      <w:r>
        <w:rPr>
          <w:color w:val="000000"/>
        </w:rPr>
        <w:t xml:space="preserve"> на основе примерной программы:</w:t>
      </w:r>
    </w:p>
    <w:p w:rsidR="0033759E" w:rsidRDefault="0033759E" w:rsidP="0033759E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Примерная программа основного общего образования по географии (базовый уровень) «География России» (</w:t>
      </w:r>
      <w:r>
        <w:rPr>
          <w:color w:val="000000"/>
          <w:lang w:val="en-US"/>
        </w:rPr>
        <w:t>VIII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</w:t>
      </w:r>
      <w:r>
        <w:rPr>
          <w:rStyle w:val="apple-converted-space"/>
          <w:color w:val="000000"/>
        </w:rPr>
        <w:t> </w:t>
      </w:r>
      <w:r>
        <w:rPr>
          <w:color w:val="000000"/>
          <w:lang w:val="en-US"/>
        </w:rPr>
        <w:t>IX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классы), рекомендованная письмом </w:t>
      </w:r>
      <w:proofErr w:type="spellStart"/>
      <w:r>
        <w:rPr>
          <w:color w:val="000000"/>
        </w:rPr>
        <w:t>МОиН</w:t>
      </w:r>
      <w:proofErr w:type="spellEnd"/>
      <w:r>
        <w:rPr>
          <w:color w:val="000000"/>
        </w:rPr>
        <w:t xml:space="preserve"> РФ от 07.07.2005г. приказ №03-1263.</w:t>
      </w:r>
    </w:p>
    <w:p w:rsidR="0033759E" w:rsidRDefault="0033759E" w:rsidP="0033759E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В соответствии с</w:t>
      </w:r>
      <w:r>
        <w:rPr>
          <w:rStyle w:val="apple-converted-space"/>
          <w:color w:val="000000"/>
        </w:rPr>
        <w:t> </w:t>
      </w:r>
      <w:r>
        <w:rPr>
          <w:color w:val="000000"/>
          <w:u w:val="single"/>
        </w:rPr>
        <w:t>авторско</w:t>
      </w:r>
      <w:r>
        <w:rPr>
          <w:color w:val="000000"/>
        </w:rPr>
        <w:t>й программой:</w:t>
      </w:r>
    </w:p>
    <w:p w:rsidR="0033759E" w:rsidRDefault="0033759E" w:rsidP="0033759E">
      <w:pPr>
        <w:pStyle w:val="western"/>
        <w:numPr>
          <w:ilvl w:val="0"/>
          <w:numId w:val="2"/>
        </w:numPr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Примерная программа основного общего образования по географии «География России 8 – 9 класс; авторская программа по географии: 6 – 10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./ Под ред. И.В. </w:t>
      </w:r>
      <w:proofErr w:type="spellStart"/>
      <w:r>
        <w:rPr>
          <w:color w:val="000000"/>
        </w:rPr>
        <w:t>Душиной</w:t>
      </w:r>
      <w:proofErr w:type="spellEnd"/>
      <w:r>
        <w:rPr>
          <w:color w:val="000000"/>
        </w:rPr>
        <w:t xml:space="preserve"> М., Дрофа.2006 / линия В.П. Дронова. Издательство «Дрофа»</w:t>
      </w:r>
    </w:p>
    <w:p w:rsidR="0033759E" w:rsidRDefault="0033759E" w:rsidP="003375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33759E" w:rsidRDefault="0033759E" w:rsidP="003375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33759E" w:rsidRPr="005A7147" w:rsidRDefault="0033759E" w:rsidP="003375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 внеурочной деятельности;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программы 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Лебединской ООШ;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Учебного плана 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Лебединской основной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33759E" w:rsidRDefault="0033759E" w:rsidP="0033759E">
      <w:pPr>
        <w:pStyle w:val="western"/>
        <w:shd w:val="clear" w:color="auto" w:fill="FFFFFF"/>
        <w:spacing w:after="0" w:afterAutospacing="0"/>
        <w:rPr>
          <w:color w:val="000000"/>
        </w:rPr>
      </w:pPr>
      <w:r>
        <w:rPr>
          <w:b/>
          <w:bCs/>
          <w:color w:val="000000"/>
        </w:rPr>
        <w:t>Главная цель данного курса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— формирование це</w:t>
      </w:r>
      <w:r>
        <w:rPr>
          <w:color w:val="000000"/>
        </w:rPr>
        <w:softHyphen/>
        <w:t>лостного представления об особенностях природы, на</w:t>
      </w:r>
      <w:r>
        <w:rPr>
          <w:color w:val="000000"/>
        </w:rPr>
        <w:softHyphen/>
        <w:t>селения, хозяйства нашей Родины, о месте России в современном мире, воспитание гражданственности и патриотизма учащихся, уважения к истории и куль</w:t>
      </w:r>
      <w:r>
        <w:rPr>
          <w:color w:val="000000"/>
        </w:rPr>
        <w:softHyphen/>
        <w:t>туре своей страны и населяющих ее народов, выработ</w:t>
      </w:r>
      <w:r>
        <w:rPr>
          <w:color w:val="000000"/>
        </w:rPr>
        <w:softHyphen/>
        <w:t>ка умений и навыков адаптации и социально-ответст</w:t>
      </w:r>
      <w:r>
        <w:rPr>
          <w:color w:val="000000"/>
        </w:rPr>
        <w:softHyphen/>
        <w:t>венного поведения в российском пространстве; разви</w:t>
      </w:r>
      <w:r>
        <w:rPr>
          <w:color w:val="000000"/>
        </w:rPr>
        <w:softHyphen/>
        <w:t>тие географического мышления.</w:t>
      </w:r>
    </w:p>
    <w:p w:rsidR="0033759E" w:rsidRPr="009100AA" w:rsidRDefault="0033759E" w:rsidP="0033759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Default="0033759E" w:rsidP="0033759E">
      <w:pPr>
        <w:pStyle w:val="a5"/>
        <w:shd w:val="clear" w:color="auto" w:fill="FFFFFF"/>
        <w:autoSpaceDE w:val="0"/>
        <w:autoSpaceDN w:val="0"/>
        <w:adjustRightInd w:val="0"/>
        <w:spacing w:line="240" w:lineRule="atLeast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374FC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33759E" w:rsidRDefault="0033759E" w:rsidP="0033759E">
      <w:pPr>
        <w:pStyle w:val="a5"/>
        <w:shd w:val="clear" w:color="auto" w:fill="FFFFFF"/>
        <w:autoSpaceDE w:val="0"/>
        <w:autoSpaceDN w:val="0"/>
        <w:adjustRightInd w:val="0"/>
        <w:spacing w:line="240" w:lineRule="atLeast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33759E" w:rsidRDefault="0033759E" w:rsidP="0033759E">
      <w:pPr>
        <w:pStyle w:val="a5"/>
        <w:shd w:val="clear" w:color="auto" w:fill="FFFFFF"/>
        <w:autoSpaceDE w:val="0"/>
        <w:autoSpaceDN w:val="0"/>
        <w:adjustRightInd w:val="0"/>
        <w:spacing w:line="240" w:lineRule="atLeast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33759E" w:rsidRDefault="0033759E" w:rsidP="0033759E">
      <w:pPr>
        <w:pStyle w:val="a5"/>
        <w:shd w:val="clear" w:color="auto" w:fill="FFFFFF"/>
        <w:autoSpaceDE w:val="0"/>
        <w:autoSpaceDN w:val="0"/>
        <w:adjustRightInd w:val="0"/>
        <w:spacing w:line="240" w:lineRule="atLeast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33759E" w:rsidRDefault="0033759E" w:rsidP="0033759E">
      <w:pPr>
        <w:pStyle w:val="a5"/>
        <w:shd w:val="clear" w:color="auto" w:fill="FFFFFF"/>
        <w:autoSpaceDE w:val="0"/>
        <w:autoSpaceDN w:val="0"/>
        <w:adjustRightInd w:val="0"/>
        <w:spacing w:line="240" w:lineRule="atLeast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33759E" w:rsidRPr="00374FC5" w:rsidRDefault="0033759E" w:rsidP="0033759E">
      <w:pPr>
        <w:pStyle w:val="a5"/>
        <w:shd w:val="clear" w:color="auto" w:fill="FFFFFF"/>
        <w:autoSpaceDE w:val="0"/>
        <w:autoSpaceDN w:val="0"/>
        <w:adjustRightInd w:val="0"/>
        <w:spacing w:line="240" w:lineRule="atLeast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</w:t>
      </w:r>
      <w:bookmarkStart w:id="0" w:name="_GoBack"/>
      <w:bookmarkEnd w:id="0"/>
      <w:r w:rsidRPr="00374FC5">
        <w:rPr>
          <w:rFonts w:ascii="Times New Roman" w:hAnsi="Times New Roman" w:cs="Times New Roman"/>
          <w:sz w:val="24"/>
          <w:szCs w:val="24"/>
        </w:rPr>
        <w:t xml:space="preserve"> Планируемые результаты обучения</w:t>
      </w:r>
    </w:p>
    <w:p w:rsidR="0033759E" w:rsidRPr="00374FC5" w:rsidRDefault="0033759E" w:rsidP="00337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В процессе обучения обучающиеся должны:</w:t>
      </w:r>
    </w:p>
    <w:p w:rsidR="0033759E" w:rsidRPr="00374FC5" w:rsidRDefault="0033759E" w:rsidP="00337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ru-RU"/>
        </w:rPr>
        <w:t xml:space="preserve"> </w:t>
      </w:r>
    </w:p>
    <w:p w:rsidR="0033759E" w:rsidRPr="00374FC5" w:rsidRDefault="0033759E" w:rsidP="003375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Знать/понимать:</w:t>
      </w:r>
    </w:p>
    <w:p w:rsidR="0033759E" w:rsidRPr="00374FC5" w:rsidRDefault="0033759E" w:rsidP="0033759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33759E" w:rsidRPr="00374FC5" w:rsidRDefault="0033759E" w:rsidP="0033759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явлений.</w:t>
      </w:r>
    </w:p>
    <w:p w:rsidR="0033759E" w:rsidRPr="00374FC5" w:rsidRDefault="0033759E" w:rsidP="0033759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3759E" w:rsidRPr="00374FC5" w:rsidRDefault="0033759E" w:rsidP="00337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374FC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Уметь:</w:t>
      </w:r>
    </w:p>
    <w:p w:rsidR="0033759E" w:rsidRPr="00374FC5" w:rsidRDefault="0033759E" w:rsidP="0033759E">
      <w:pPr>
        <w:widowControl w:val="0"/>
        <w:suppressAutoHyphens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выделять, описывать и объяснять</w:t>
      </w: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существенные признаки географических объектов и явлений;</w:t>
      </w:r>
    </w:p>
    <w:p w:rsidR="0033759E" w:rsidRPr="00374FC5" w:rsidRDefault="0033759E" w:rsidP="0033759E">
      <w:pPr>
        <w:widowControl w:val="0"/>
        <w:suppressAutoHyphens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находить</w:t>
      </w: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33759E" w:rsidRPr="00374FC5" w:rsidRDefault="0033759E" w:rsidP="0033759E">
      <w:pPr>
        <w:widowControl w:val="0"/>
        <w:suppressAutoHyphens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приводить примеры</w:t>
      </w: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использования и охраны природных ресурсов, адаптации человека к условиям окружающей среды, ее влияния на </w:t>
      </w:r>
    </w:p>
    <w:p w:rsidR="0033759E" w:rsidRPr="00374FC5" w:rsidRDefault="0033759E" w:rsidP="0033759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формирование культуры народов; районов разной специализации, центров производства важнейших видов продукции, основных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коммуникаций и их узлов, внутригосударственных и внешних экономических связей России, а также крупнейших регионов и стран мир</w:t>
      </w:r>
    </w:p>
    <w:p w:rsidR="0033759E" w:rsidRPr="00374FC5" w:rsidRDefault="0033759E" w:rsidP="0033759E">
      <w:pPr>
        <w:widowControl w:val="0"/>
        <w:suppressAutoHyphens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составлять</w:t>
      </w: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33759E" w:rsidRPr="00374FC5" w:rsidRDefault="0033759E" w:rsidP="0033759E">
      <w:pPr>
        <w:tabs>
          <w:tab w:val="left" w:pos="245"/>
        </w:tabs>
        <w:suppressAutoHyphens/>
        <w:autoSpaceDE w:val="0"/>
        <w:spacing w:before="96" w:after="0" w:line="240" w:lineRule="auto"/>
        <w:rPr>
          <w:rFonts w:ascii="Century Schoolbook" w:eastAsia="SimSun" w:hAnsi="Century Schoolbook" w:cs="Century Schoolbook"/>
          <w:b/>
          <w:i/>
          <w:iCs/>
          <w:kern w:val="1"/>
          <w:sz w:val="24"/>
          <w:szCs w:val="24"/>
          <w:lang w:eastAsia="hi-IN" w:bidi="hi-IN"/>
        </w:rPr>
      </w:pPr>
      <w:r w:rsidRPr="00374FC5">
        <w:rPr>
          <w:rFonts w:ascii="Century Schoolbook" w:eastAsia="SimSun" w:hAnsi="Century Schoolbook" w:cs="Century Schoolbook"/>
          <w:b/>
          <w:kern w:val="1"/>
          <w:sz w:val="24"/>
          <w:szCs w:val="24"/>
          <w:lang w:eastAsia="hi-IN" w:bidi="hi-IN"/>
        </w:rPr>
        <w:t xml:space="preserve">        </w:t>
      </w:r>
      <w:r w:rsidRPr="00374FC5">
        <w:rPr>
          <w:rFonts w:ascii="Century Schoolbook" w:eastAsia="SimSun" w:hAnsi="Century Schoolbook" w:cs="Century Schoolbook"/>
          <w:b/>
          <w:i/>
          <w:iCs/>
          <w:kern w:val="1"/>
          <w:sz w:val="24"/>
          <w:szCs w:val="24"/>
          <w:lang w:eastAsia="hi-IN" w:bidi="hi-IN"/>
        </w:rPr>
        <w:t>Описывать:</w:t>
      </w:r>
    </w:p>
    <w:p w:rsidR="0033759E" w:rsidRPr="00374FC5" w:rsidRDefault="0033759E" w:rsidP="0033759E">
      <w:pPr>
        <w:tabs>
          <w:tab w:val="left" w:pos="557"/>
        </w:tabs>
        <w:suppressAutoHyphens/>
        <w:autoSpaceDE w:val="0"/>
        <w:spacing w:after="0" w:line="240" w:lineRule="auto"/>
        <w:ind w:left="1200" w:hanging="120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- географическое положение страны, отдельных регионов и географических объектов, его виды (экономик</w:t>
      </w:r>
      <w:proofErr w:type="gramStart"/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о-</w:t>
      </w:r>
      <w:proofErr w:type="gramEnd"/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географическое, геополитическое и т. д.);</w:t>
      </w:r>
    </w:p>
    <w:p w:rsidR="0033759E" w:rsidRPr="00374FC5" w:rsidRDefault="0033759E" w:rsidP="0033759E">
      <w:pPr>
        <w:tabs>
          <w:tab w:val="left" w:pos="557"/>
        </w:tabs>
        <w:suppressAutoHyphens/>
        <w:autoSpaceDE w:val="0"/>
        <w:spacing w:after="0" w:line="240" w:lineRule="auto"/>
        <w:ind w:left="1080" w:hanging="108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- образы природно-хозяйственных объектов, в том числе одного из районов нового промышленного, сельскохозяйственного, городского, транспортного или рекреационного строительства;</w:t>
      </w:r>
    </w:p>
    <w:p w:rsidR="0033759E" w:rsidRPr="00374FC5" w:rsidRDefault="0033759E" w:rsidP="0033759E">
      <w:pPr>
        <w:tabs>
          <w:tab w:val="left" w:pos="557"/>
        </w:tabs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- особенности быта и религий отдельных народов</w:t>
      </w:r>
      <w:r w:rsidRPr="00374FC5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33759E" w:rsidRPr="00374FC5" w:rsidRDefault="0033759E" w:rsidP="0033759E">
      <w:pPr>
        <w:tabs>
          <w:tab w:val="left" w:pos="557"/>
        </w:tabs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i/>
          <w:iCs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       Объяснять:</w:t>
      </w:r>
    </w:p>
    <w:p w:rsidR="0033759E" w:rsidRPr="00374FC5" w:rsidRDefault="0033759E" w:rsidP="0033759E">
      <w:pPr>
        <w:tabs>
          <w:tab w:val="left" w:pos="557"/>
        </w:tabs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i/>
          <w:iCs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роль географических знаний в решении социально-экономических, экологических проблем страны;</w:t>
      </w:r>
    </w:p>
    <w:p w:rsidR="0033759E" w:rsidRPr="00374FC5" w:rsidRDefault="0033759E" w:rsidP="0033759E">
      <w:pPr>
        <w:tabs>
          <w:tab w:val="left" w:pos="557"/>
        </w:tabs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i/>
          <w:iCs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влияние географического положения на особенности природы, хозяйства и жизни населения России;- изменение пропорций между сферами, секторами, межотраслевыми комплексами и отраслями в структуре хозяйства, особенности размещения основных отраслей хозяйства и ----основную специализацию районов, факторы и условия размещения предприяти</w:t>
      </w:r>
      <w:proofErr w:type="gramStart"/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й-</w:t>
      </w:r>
      <w:proofErr w:type="gramEnd"/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особенности природы, населения, хозяйства отдельных регионов, различия в уровнях их социально-экономического развития;</w:t>
      </w:r>
    </w:p>
    <w:p w:rsidR="0033759E" w:rsidRPr="00374FC5" w:rsidRDefault="0033759E" w:rsidP="0033759E">
      <w:pPr>
        <w:tabs>
          <w:tab w:val="left" w:pos="293"/>
        </w:tabs>
        <w:suppressAutoHyphens/>
        <w:autoSpaceDE w:val="0"/>
        <w:spacing w:before="19" w:after="0" w:line="240" w:lineRule="auto"/>
        <w:ind w:left="360" w:hanging="36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роль географического фактора в развитии человеческого общества на примере РФ;</w:t>
      </w:r>
    </w:p>
    <w:p w:rsidR="0033759E" w:rsidRPr="00374FC5" w:rsidRDefault="0033759E" w:rsidP="0033759E">
      <w:pPr>
        <w:tabs>
          <w:tab w:val="left" w:pos="293"/>
        </w:tabs>
        <w:suppressAutoHyphens/>
        <w:autoSpaceDE w:val="0"/>
        <w:spacing w:before="14"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уникальность и общечеловеческую ценность памятников природы и культуры;</w:t>
      </w:r>
    </w:p>
    <w:p w:rsidR="0033759E" w:rsidRPr="00374FC5" w:rsidRDefault="0033759E" w:rsidP="0033759E">
      <w:pPr>
        <w:tabs>
          <w:tab w:val="left" w:pos="293"/>
        </w:tabs>
        <w:suppressAutoHyphens/>
        <w:autoSpaceDE w:val="0"/>
        <w:spacing w:before="34"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причины изменения природных и хозяйственных комплексов регионов;</w:t>
      </w:r>
    </w:p>
    <w:p w:rsidR="0033759E" w:rsidRPr="00374FC5" w:rsidRDefault="0033759E" w:rsidP="0033759E">
      <w:pPr>
        <w:tabs>
          <w:tab w:val="left" w:pos="293"/>
        </w:tabs>
        <w:suppressAutoHyphens/>
        <w:autoSpaceDE w:val="0"/>
        <w:spacing w:before="34"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- особенности орудий труда, средств передвижения, жилищ, видов хозяйственной деятельности, возникших как результат приспособления человека к окружающей среде в разных географических условиях;</w:t>
      </w:r>
    </w:p>
    <w:p w:rsidR="0033759E" w:rsidRPr="00374FC5" w:rsidRDefault="0033759E" w:rsidP="0033759E">
      <w:pPr>
        <w:suppressAutoHyphens/>
        <w:autoSpaceDE w:val="0"/>
        <w:spacing w:before="110"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b/>
          <w:i/>
          <w:iCs/>
          <w:kern w:val="1"/>
          <w:sz w:val="24"/>
          <w:szCs w:val="24"/>
          <w:lang w:eastAsia="hi-IN" w:bidi="hi-IN"/>
        </w:rPr>
        <w:t xml:space="preserve">  </w:t>
      </w:r>
      <w:r w:rsidRPr="00374FC5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Оценивать и прогнозировать:</w:t>
      </w:r>
    </w:p>
    <w:p w:rsidR="0033759E" w:rsidRPr="00374FC5" w:rsidRDefault="0033759E" w:rsidP="0033759E">
      <w:pPr>
        <w:tabs>
          <w:tab w:val="left" w:pos="264"/>
        </w:tabs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природно-ресурсный потенциал страны, региона;</w:t>
      </w:r>
    </w:p>
    <w:p w:rsidR="0033759E" w:rsidRPr="00374FC5" w:rsidRDefault="0033759E" w:rsidP="0033759E">
      <w:pPr>
        <w:tabs>
          <w:tab w:val="left" w:pos="264"/>
        </w:tabs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экологическую ситуацию в стране, регионе;</w:t>
      </w:r>
    </w:p>
    <w:p w:rsidR="0033759E" w:rsidRPr="00374FC5" w:rsidRDefault="0033759E" w:rsidP="0033759E">
      <w:pPr>
        <w:tabs>
          <w:tab w:val="left" w:pos="264"/>
        </w:tabs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изменения природных и социально-экономических объектов под воздействием природных и антропогенных факторов;</w:t>
      </w:r>
    </w:p>
    <w:p w:rsidR="0033759E" w:rsidRPr="00374FC5" w:rsidRDefault="0033759E" w:rsidP="0033759E">
      <w:pPr>
        <w:tabs>
          <w:tab w:val="left" w:pos="264"/>
        </w:tabs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изменения в численности населения, изменения соотношения городского и сельского населения, развитие системы городских поселений;</w:t>
      </w:r>
    </w:p>
    <w:p w:rsidR="0033759E" w:rsidRPr="00374FC5" w:rsidRDefault="0033759E" w:rsidP="0033759E">
      <w:pPr>
        <w:tabs>
          <w:tab w:val="left" w:pos="264"/>
        </w:tabs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74FC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развитие и проблемы хозяйства районов страны, своего региона и своей местности.</w:t>
      </w:r>
    </w:p>
    <w:p w:rsidR="0033759E" w:rsidRPr="00374FC5" w:rsidRDefault="0033759E" w:rsidP="0033759E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33759E" w:rsidRPr="00374FC5" w:rsidRDefault="0033759E" w:rsidP="0033759E">
      <w:pPr>
        <w:spacing w:after="0" w:line="240" w:lineRule="auto"/>
        <w:ind w:left="240" w:hanging="120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решения практических задач по определению качества окружающей среды своей местности, ее использованию, сохранению и   улучшению;       -принятия необходимых мер в случае природных стихийных бедствий и техногенных катастроф;</w:t>
      </w:r>
    </w:p>
    <w:p w:rsidR="0033759E" w:rsidRPr="00374FC5" w:rsidRDefault="0033759E" w:rsidP="0033759E">
      <w:pPr>
        <w:widowControl w:val="0"/>
        <w:suppressAutoHyphens/>
        <w:spacing w:after="0" w:line="240" w:lineRule="auto"/>
        <w:ind w:left="240" w:hanging="1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проведения самостоятельного поиска географической информации на местности из разных источников: картографических, статистических, геоинформационн</w:t>
      </w:r>
    </w:p>
    <w:p w:rsidR="0033759E" w:rsidRPr="00374FC5" w:rsidRDefault="0033759E" w:rsidP="0033759E">
      <w:pPr>
        <w:widowControl w:val="0"/>
        <w:tabs>
          <w:tab w:val="left" w:pos="5680"/>
          <w:tab w:val="center" w:pos="7061"/>
        </w:tabs>
        <w:suppressAutoHyphens/>
        <w:spacing w:after="0" w:line="240" w:lineRule="auto"/>
        <w:ind w:left="240" w:hanging="12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374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 (68 часов, 2 часа в неделю)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Pr="00C72219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Часть 1.  </w:t>
      </w:r>
      <w:r w:rsidRPr="00C722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ХОЗЯЙСТВО РОССИИ  </w:t>
      </w: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(18 часов — продолжение)</w:t>
      </w:r>
    </w:p>
    <w:p w:rsidR="0033759E" w:rsidRPr="00C72219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1. Вторичный сектор экономики - отрасли, перерабатывающие сырье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Топливно-энергетический комплекс (ТЭК),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состав, место и значе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 хозяйстве, связь с другими комплексами. Топливно-энергетические ресурсы и топливно-энергетический баланс. Современные проблемы ТЭК. Развитие ТЭК и охрана окружающей среды.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Нефтяная промышленность. Роль нефти в современ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хозяйстве. Место России в мире по запасам и добыче нефти. Ос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новные современные и перспективные районы добычи, крупнейшие месторождения, проблемы их освоения. География основных нефте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проводов и переработки нефти. Современные проблемы нефтяной промышленности.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Газовая промышленность. Возрастающая роль газа в топливно-энергетическом балансе страны. Место России в мире по запасам и добыче газа. Основные современные и перспективные районы добычи, крупнейшие месторождения, проблемы их освоения. Единая газопроводная система страны. Современные проблемы газо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промышленности</w:t>
      </w:r>
    </w:p>
    <w:p w:rsidR="0033759E" w:rsidRPr="00374FC5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Угольная промышленность. Виды угля и способы их добычи. Главные угольные бассейны, их хозяйственная оценка, Соци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альные и экологические проблемы угледобывающих регионов.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Электроэнергетика. Типы электростанций, их достоинст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и недостатки, факторы размещения. Доля различных типов стан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 в производстве электроэнергии. Крупнейшие электростанции. Формирование энергосистем. Негативное влияние различных типов электростанций на окружающую среду.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Практическая работа.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характерис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тики одного из угольных бассейнов по картам и статистическим материалам.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2. Отрасли, производящие конструкционные материалы и химические вещества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конструкционных материалов, проблемы про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порциональности производящих их отраслей.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Металлургия,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состав и структура, место в хозяйстве, связь с дру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гими отраслями. Современные проблемы российской металлургии и их географические следствия. Место России в мире по запасам металлических руд и производству продукции металлургии.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и цветная металлургия. Традиционные и новые технологии производства металлов. Типы металлургических предприятий и факторы размещения. Особенности географии металлургии черных, легких и тя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желых цветных металлов. Металлургические базы, крупнейшие металлургические центры. Экспорт металлов и его роль в экономике страны.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Химическая промышленность.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значение в хозяйстве, связь  с другими отраслями. Роль химизации хозяйства. Главные факторы размещения предприятий химической промышленности. Группиров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отраслей химической промышленности, особенности их геогра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фии. Основные химические базы, крупнейшие химические комплек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сы.   Проблемы   развития   отрасли.   Химическая   промышленность </w:t>
      </w: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\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охрана окружающей среды.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Лесная промышленность.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значение в хозяйстве, связь с другими отраслями. Место России в мире по производству продукции лесной промышленности. Группировка отраслей лесной промышленности, особенности их географии. Основные лесные базы, крупнейшие лесоперерабатывающие комплексы. Лесная промышленность и  охрана окружающей среды. Производство строительных материалов, конструкций и деталей.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Практические работы.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факторов, влияющих на размещение ЧМ и ЦМ.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2. Определение по кар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там главных факторов размещения металлургических предприятий по произ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водству меди и алюминия. 3.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схем внутриотраслевых и межотраслевых связей ХП.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759E" w:rsidRPr="00374FC5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Машиностроение,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значение и отраслевой состав, связь с други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отраслями. Факторы размещения машиностроительных предприя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тий. География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металлоемких отраслей. Главные районы и центры. Особенности географии военно-промышленного комплекса и его конверсии.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главных районов размещения отраслей трудоемкого и металлоемкого машиностроения по картам.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Пищевая промышленность,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значение и отраслевой состав, связь с другими отраслями. Группировка отраслей по характеру используемого сырья, география важнейших отраслей. Пищевая проблема в России.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Легкая промышленность,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значение и отраслевой состав, связь с другими отраслями. География текстильной промышленности. Про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блемы развития легкой промышленности.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3. Третичный сектор экономики — отрасли, производящие разнообразные услуги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услуг. Роль третичного сектора в хозяйстве, про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блемы его развития в России. Отрасли третичного сектора и окружаю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среда.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 xml:space="preserve">Коммуникационная система.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коммуникаций в размещении населения и хозяйства. Исторически сложившееся несовершенство транспортной сети в России. Сухопутный, водный и воздушный транспорт. Преимущества и недостатки отдельных видов транспорта. Важнейшие транспортные пути, крупнейшие транспортные узлы. Связь. Социальная инфраструктура; ее состав и роль в современном обществе. Важнейшие проблемы развития в условиях перехода к рын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ку. Перспективы развития комплекса.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работа: Характеристика одной из транспортных магистралей по типовому плану.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Наука,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значение, состав, роль в жизни современного общества. География российской науки.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Технополисы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Жилищное и рекреационное хозяйство.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Жилье — одна из главных по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требностей человека. Низкий уровень обеспеченности жильем и низ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кие показатели его благоустроенности в России. Географические раз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личия в обеспеченности россиян жильем. География рекреационного хозяйства в России.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Pr="00C72219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Часть </w:t>
      </w: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proofErr w:type="spellEnd"/>
    </w:p>
    <w:p w:rsidR="0033759E" w:rsidRPr="00C72219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 КРУПНЫХ РЕГИОНОВ РОССИИ</w:t>
      </w:r>
      <w:r w:rsidRPr="00C722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(34 часов)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1. Районирование  России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Районирование — важнейший метод изучения в географии. Как можно районировать территорию: физико-географическое, экономи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ческое, историко-географическое, природно-хозяйственное, эколого-экономическое и другие виды районирования. Виды районирования: сплошное и узловое, частное и комплексное и т. д. Соподчиненность различных видов районирования России.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вариантов нового районирования России.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2. Европейская Россия (</w:t>
      </w:r>
      <w:proofErr w:type="gramStart"/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Западный</w:t>
      </w:r>
      <w:proofErr w:type="gramEnd"/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макрорегион)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природы, истории и географии хозяйства. Географи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ческое положение на западе России. Разнообразие рельефа в связи с особенностями геологического строения и рельефообразующих про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цессов. Влияние географического положения на климат региона. Са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мый полный в России набор природных зон. Природные ресурсы. Ев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ропейская Россия — основа формирования территории Российского государства. Наиболее освоенная и заселенная часть страны.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и роль Европейской России в промышленном и сельскохо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зяйственном производстве страны.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Внутрирегиональные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природно-хозяйственные различия.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Европейский Север.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Географическое положение на севере Восточно-Европейской равнины с выходом к Северному Ледо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витому океану. Особенности экономико-географического, геополити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и эколого-географического положения. Влияние географиче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положения и природных условий на освоение территории, жизнь людей, специализацию.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Различия в рельефе и полезных ископаемых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Кольско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-Карельского и Двинско-Печорского Севера. Влияние Арктики и Атлантики на климат, избыточное увлажнение территории, богатство озерами, река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болотами. Природные зоны: тундра, лесотундра, северная и сред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няя тайга. Природные ресурсы: минеральные, топливные, лесные и водные. Новая алмазоносная провинция. Ресурсы шельфовой зоны.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Историко-географические особенности формирования. Населе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ние: национальный состав, традиции и культура. Города региона. От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ток населения с Севера и его причины.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топливно-энергетического комплекса, металлургии, хи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мической и лесной промышленности. 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Хозяйственные различия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ско-Карельского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Двинско-Печорского подрайонов.</w:t>
      </w:r>
      <w:proofErr w:type="gramEnd"/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морского транспорта. Мурманский и Архангельский порты. Северный морской путь. Предпосылки развития туристско-экскурсионного хозяйства. Основные географические фокусы экономических, социальных и экологических проблем региона. Проблема охраны природы Севера. Северный военно-морской флот. Космодром в горо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 Мирном.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Практические работы.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Составление и анализ схемы хозяйственных свя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зей Двинско-Печорского района. 2. Выявление и анализ условий для развития рекреационного хозяйства Европейского Севера.</w:t>
      </w: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Северо-Западный район.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Выгоды географического положения на разных этапах развития: путь «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варяг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греки», «окно в Европу», современные особенности географического положения района.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Природная специфика: сочетание возвышенностей и низменнос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тей, влияние моря на климат, густая озерно-речная сеть. Район древ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него заселения. «Господин Великий Новгород». Основание Петербур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га. Роль Санкт-Петербурга в расселении, научно-промышленном, со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циальном и культурном развитии района. Санкт-Петербург — северная столица России. Экономические, социальные и экологиче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проблемы Санкт-Петербурга. Свободная экономическая зона «Янтарь».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Центральная Россия.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географического положения и состав территории. Факторы формирования района. Чередование возвышенностей и низменностей — характерная черта рельефа. По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лезные ископаемые. Дефицит большинства видов природных ресур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Климатические условия Центральной России, их благоприятность для жизни и хозяйственной деятельности человека. Крупнейшие ре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ки. Разнообразие и пестрота почвенно-растительного покрова лесной зоны. Лесостепь и степь. Центральная Россия — очаг русской наци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ональной культуры. «Дикое поле», засечные полосы и заселение юж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части региона. Высокая численность и плотность населения. Ко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личество и качество трудовых ресурсов. Современный характер и про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блемы расселения. Преобладание городского населения. Городские агломерации. Высокий уровень развития и концентрации науки.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рода науки.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Специализация хозяйства на наукоемких и трудоемких отраслях. Машиностроительный комплекс, черная металлургия, химическая промышленность. Роль конверсии предприятий ВПК в хозяйстве. Аг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ропромышленный комплекс. Роль пригородного сельского хозяйства. Относительно высокий уровень развития социальной сферы. Топлив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но-энергетические и природоохранные проблемы.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Внутрирегиональ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различия. Основные географические фокусы экономических, со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циальных и экологических проблем региона.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Возникновение и развитие Москвы. Москва — столица России. Экономические, социальные и экологические проблемы Москвы.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ЭГХ Московского столичного региона.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Нижний Новгород, его географическое положение и торговые | функции. 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Нижегородская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Макарьевская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ярмарки. Очаги старинных промыслов.</w:t>
      </w:r>
    </w:p>
    <w:p w:rsidR="0033759E" w:rsidRPr="00374FC5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Современность и проблемы древних русских городов — Новгоро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да, Владимира, Пскова, Смоленска.</w:t>
      </w:r>
    </w:p>
    <w:p w:rsidR="0033759E" w:rsidRPr="00374FC5" w:rsidRDefault="0033759E" w:rsidP="0033759E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работы. 1. Сравнение географического положения и плани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ровки двух столиц: Москвы и Санкт-Петербурга. 2. Составление картосхемы размещения народных промыслов Центральной России.        3. </w:t>
      </w:r>
      <w:r w:rsidRPr="00374F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внешних территориально-производственных связей Центральной России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Европейский Юг.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Особенности географического положения: самый южный регион России, ограниченный с трех сто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 природными рубежами. Геополитическое положение района. Природный амфитеатр. Равнинная, предгорная и горная части реги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она: их природная и хозяйственная специфика. Рельеф, геологиче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ское строение и полезные ископаемые Кавказа. Рельеф и этническое разнообразие населения. Народы гор и предгорий: традиции, культу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ра, промыслы. Многонациональность и межнациональные проблемы.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Очаги концентрации населения. Повышенная доля сельского насе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ления. Особенности климата региона. Современное оледенение. Основ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реки, особенности питания и режима, роль в природе и хозяйстве. Почвенно-растительный покров и животный мир. Структура высотной поясности гор. Агроклиматические, почвенные и кормовые ресурсы.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Агропромышленный комплекс: единственный в стране район суб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тропического земледелия. Ведущая роль региона в производстве сель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скохозяйственной продукции. Неравномерность обеспеченности вод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ресурсами. Проблемы развития морского рыбного хозяйства. Необходимость интенсификации сельского хозяйства и перерабаты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вающих отраслей АПК. Сельскохозяйственное, транспортное и энер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гетическое машиностроение.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Рекреационное хозяйство Северного Кавказа: курортное хозяйство, туризм и альпинизм. Возрастающая роль рекреационных районов. Роль черноморских портов в развитии хозяйства страны. Сложности решения проблем республик Северного Кавказа. Основные географические фо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кусы экономических, социальных и экологических проблем региона.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 работа. Выявление и анализ условий для развития рекреационного хозяйства на Северном Кавказе.</w:t>
      </w:r>
    </w:p>
    <w:p w:rsidR="0033759E" w:rsidRPr="00374FC5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Поволжье.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Географическое положение на юго-востоке Русской равнины. Особенности рельефа и климата региона. Зимние и летние температуры, распределение осадков. Зональность климата и почвенно-растительного покрова в пределах региона, их влияние на развитие сельского хозяйства. Волга — великая русская река. Ее роль в территориальной организации населения и хозяйства. Гидроэнергетические, минеральные и почвенные ресурсы. Поволжье — место исторического взаимодействия этносов. Многонациональный состав населения. Сочетание христианства, ислама и буддизма. Рус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ское заселение территории. Территориальная организация расселения и хозяйства.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нефтегазохимического, машиностроительного и агро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промышленного комплексов. Система трубопроводов и проблемы их безопасности. Гидроэнергетика. АПК — ведущая позиция Поволжья в производстве многих видов сельскохозяйственной продукции. Мощ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пищевая промышленность.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Рыбоперерабатывающая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промышленность и проблемы рыбного хозяйства Волго-Каспийского бассейна. Отрасли социальной сферы. Экологические и водные проблемы. Научные центры. Столицы рес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публик и крупнейшие города (Волгоград, Самара, Астрахань). Основ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географические фокусы экономических, социальных и экологи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проблем региона.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Практические работы. 1. Изучение влияния истории населения и развития территории на сложный этнический и религиозный состав населения. 2. Эко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логические и водные проблемы Волги — оценка и пути решения.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Урал.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и состав Урала при разных видах районирования. Географическое положение Урала — на стыке разнообразных границ. Разделяющая и связующая роль Урала в природе и хозяйстве.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 по геологическому строению и полезным ископаемым Предуралья, Урала и Зауралья. Разнообразные минерально-сырьевые ресурсы и проблема их истощения. Влияние геологического строения и полезных ископаемых на развитие и размещение промышленности на Урале. Недостаточная геологическая изученность Урала.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рельефа на заселение Урала. Современная этническая пестрота. Две меридиональные полосы расселения, влияние речных систем и рельефа на их формирование.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Дефицит водных ресурсов и его причины. Пути решения водных проблем. Особенности климата Урала. Освоение и изучение Урала в связи со сменой представлений о значимости его ресурсов.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и проблемы современного хозяйства: горнодобываю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промышленность, металлургия, химическая и лесная промыш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ленность, разнообразное машиностроение. Их взаимосвязь. Демидов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города-заводы и современная система расселения в районе. Про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блемы населения и трудовых ресурсов. Реконструкция уральской промышленности. Отставание развития социальной сферы. Крупней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шие города Урала.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Зональность и высотная поясность почвенно-растительного по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крова и развитие сельского хозяйства. Антропогенные изменения природы Урала. Основные экономические, социальные и экологиче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проблемы региона. Кыштымская трагедия.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 1. Оценка экологической ситуации в разных частях Урала и  пути решения экологических проблем.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3. Азиатская Россия (</w:t>
      </w:r>
      <w:proofErr w:type="gramStart"/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Восточный</w:t>
      </w:r>
      <w:proofErr w:type="gramEnd"/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макрорегион)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Географическое положение. Большая площадь территории и ма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лая степень изученности и освоенности, слабая заселенность. Кон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центрация основной части населения на юге.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природных условий. Богатство природными ресур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сами. Очаговый характер размещения производства, его сырье, добы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вающая направленность. Слабое развитие перерабатывающих отрас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лей. Трудности организации производства и жизни населения в экс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тремальных условиях.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Западная Сибирь.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района. Географическое положение на западе азиатской части России, между Уралом и Енисеем.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Западно-Сибирская равнина — одна из крупнейших низменных равнин земного шара. Ее положение на молодой эпипалеозойской плите и особенности формирования рельефа. Карское море. Климат и внутренние воды. Сильная заболоченность. Отчетливо выраженная зональность природы от тундр до степей. Зона Севера и ее значение. Господство средневысотных и высоких гор на юге Западной Сибири. Котловины, разделяющие горы. Контрастность климатических усло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вий. Высотная поясность.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Агроклиматические ресурсы. Оценка природных условий для жизни и быта человека.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Коренные народы (ненцы, ханты, манси и др.). Диспропорции в площади и в численности населения Западной Сибири. Научные центры и будущие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технополисы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Богатство и разнообразие природных ресурсов: минеральные, лес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кормовые, пушные, водные, рыбные.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Ориентация хозяйства на добычу и переработку собственных ресурсов. Нефтегазохимический комплекс — основа хозяйства района. Особенности его структуры и размещения. Крупнейшие российские нефтяные и газовые компании. Система трубопроводов. Основные направления транспортировки нефти и газа. АПК: освоение территории, сельскохозяйственные районы и их специализация. Основные виды транспорта. Трансси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бирская магистраль, река Обь, железная дорога Тюмень — Сургут — Ямбург. Современные проблемы и перспективы развития ведущих от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раслей хозяйства. Основные географические фокусы экономических, социальных и экологических проблем Западной Сибири.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Изучение и оценка природных условий Запад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но-Сибирского района для жизни и быта человека.  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Север Восточной Сибири.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Географическое положе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к востоку от Енисея. Роль реки Лены и Северного морского пути. Моря: 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Карское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Лаптевых, Восточно-Сибирское. Русские исследова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тели северных морей.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тектонического строения и рельефа. Особенности рельефа и геологического строения Среднесибирского плоскогорья. Минеральные ресурсы: руды цветных и редких металлов, алмазы, ка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менный и бурый уголь, химическое сырье. Резко континентальный климат, инверсия температур, многолетняя мерзлота. Влияние клима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и многолетней мерзлоты на особенности рельефа, водной сети и почвенно-растительный покров. Лесные ресурсы.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Великие сибирские реки: их водность, питание, режим, энергети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и водные ресурсы. Тайга — основная природная зона. Высот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поясность; степи котловин. Земельные и агроклиматические ре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сурсы. АПК: особенности структуры и развития в экстремальных условиях. Объекты охоты и охотничьи угодья. Другие промыслы в ре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гионе. Крупнейшие заповедники. Несоответствие между природными богатствами и людскими ресурсами, пути его решения. Коренные на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роды, особенности их жизни и быта, проблемы.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особенности заселения русскими. Остроги. Откры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медно-никелево-кобальтовой провинции. Основание Норильска.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Топливно-энергетический комплекс — основа хозяйства террито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рии.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-Енисейский каскад ГЭС. Развитие энергоемких произ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водств: цветная металлургия и целлюлозно-бумажная промышлен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ность, основные центры и перспективы развития. Роль конверсии предприятий ВПК в хозяйстве региона. Перспективы развития про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мышленности.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строительства в условиях многолетней мерзлоты. Экологические проблемы района.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Якутские алмазы, город Мирный.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Перспективы транспортного освоения района.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Амуро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-Якутская магистраль. Водный и авиационный транспорт. Влияние транспорт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путей на размещение населения. Крупнейшие культурно-истори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ческие, промышленные, транспортные центры.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Природно-хозяйственные районы: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Путорана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Среднесибирское плоскогорье. Основные экономические, социальные и экологические проблемы района.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Практические работы. 1.Составление характеристики Норильского про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мышленного узла (географическое положение, природные условия и ресурсы, набор производств и их взаимосвязь, промышленные центры). 2. Оценка осо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бенности природы региона с позиций условий жизни человека в сельской местности и городе.</w:t>
      </w:r>
    </w:p>
    <w:p w:rsidR="0033759E" w:rsidRPr="00374FC5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Южная Сибирь.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Географическое положение: в поло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 гор Южной Сибири, вдоль Транссибирской магистрали. Транспорт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связи с приграничными государствами: Китаем, Монголией и Ка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захстаном. Связь с Севером по Енисею и Лене. БАМ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Горные системы Южной Сибири.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Складчато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-глыбовые горы: Ал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тай,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Салаирский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кряж, Кузнецкий Алатау, Саяны. Горы Прибайкалья и Забайкалья.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течения крупных сибирских рек: Оби, Енисея, Лены, Амура. Гидроэнергетическое значение рек. Особенности и проблемы Байкала.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 континентальный климат. «Полюс холода» Северного полу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шария. Температурные инверсии. Многолетняя мерзлота.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ресурсы: минеральные, лесные.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Внутренние различия: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Кузнецко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-Алтайский,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-Енисейский, Забайкальский подрайоны.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Кузнецко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-Алтайский подрайон. Этапы заселения и освоения. Со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здание Транссибирской магистрали. Кузбасс, его проблемы. Новоси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бирск — научный центр.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-Енисейский подрайон. Канско-Ачинский бассейн. Гид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роресурсы. Формирование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Ангаро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-Енисейских ТЭС и ТПК. Заселе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территории. Миграции и проблемы трудовых ресурсов. Красно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ярск, Иркутск, закрытые оборонные центры. Проблемы развития подрайона.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Забайкальский подрайон. Горные системы, землетрясения, бай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кальская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рифтовая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зона. Природные ресурсы: цветные и редкоземель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металлы, уголь. Бурятия (Улан-Удэ), Читинская область. Перс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пективы освоения зоны БАМа.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экономические, социальные и экологические пробле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региона.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сравнительной характеристики под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районов Южной Сибири.  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Дальний Восток.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района. Особенности географического и геополитического положения: сильная меридиональная вытянутость, наличие материковой, полуостровной и островной частей.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Этапы освоения территории, русские землепроходцы в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ус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тановление русско-китайской и русско-японской границ.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Геологическая молодость территории. Преобладание гор. Текто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ническая подвижность территории: частые землетрясения и вулка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низм, моретрясения, цунами. Долина гейзеров, термальные источни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ки. Полоса Тихоокеанского металлогенического пояса: месторож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руд цветных, редких и драгоценных металлов. Отрасль специализации района — добыча и обогащение руд цветных металлов. Месторождения нефти и газа на Сахалине и шельфе.</w:t>
      </w:r>
    </w:p>
    <w:p w:rsidR="0033759E" w:rsidRPr="00374FC5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 площади территории и численности населения. Неравномерность размещения населения. Относительная молодость населения. Миграции, потребность в трудовых ресурсах. Коренные народы: быт, культура, традиции, проблемы.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Муссонный климат Тихоокеанского побережья. Климатические контрасты севера и юга. Большая густота и полноводность речной се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ти. Паводки и наводнения. Гидроресурсы и ГЭС. Влияние примор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положения на смещение границ природных зон к югу. Гиган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тизм растений. Характеристика тундры и лесной зоны. Уссурийская тайга — уникальный природный комплекс. Лесозаготовка и целлю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лозно-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бумажное производство. Богатство морей Тихого океана биоре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сурсами. Лососевые рыбы. </w:t>
      </w:r>
      <w:proofErr w:type="spell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Рыбоперерабатывающий</w:t>
      </w:r>
      <w:proofErr w:type="spell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комплекс. Перс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пективы развития и проблемы океанического хозяйства на востоке ре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гиона.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Вспомогательные отрасли: электроэнергетика, нефтепереработ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ка, судоремонт. Отрасли военно-промышленного комплекса. Транс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портная сеть Дальнего Востока. Благоприятные почвенные и агрокли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матические ресурсы юга территории. Агропромышленный комплекс. Дальний Восток в системе Азиатско-Тихоокеанского региона. Интег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рация со странами АТР. Проблемы свободных экономических зон. Внутрирайонные различия и города. Владивосток — торговый, про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мышленный, культурный и научный центр Дальнего Востока. Основ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экономические, социальные и экологические проблемы региона.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Практические работы. 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Выделение на карте индустриальных, транспорт</w:t>
      </w: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ных, научных, деловых, финансовых, оборонных центров Дальнего Востока. 2. Учебная дискуссия: свободные экономические зоны Дальнего Востока — проблемы и перспективы развития.</w:t>
      </w:r>
    </w:p>
    <w:p w:rsidR="0033759E" w:rsidRPr="00C72219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</w:t>
      </w: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proofErr w:type="spellEnd"/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proofErr w:type="spellEnd"/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     </w:t>
      </w:r>
      <w:r w:rsidRPr="00C722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Россия в современном </w:t>
      </w: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мире 4 часа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страны СНГ. География государств нового зарубежья. Оценка их исторических, экономических и этнокультурных связей с Россией. Взаимосвязи России с другими странами мира.</w:t>
      </w:r>
    </w:p>
    <w:p w:rsidR="0033759E" w:rsidRPr="00374FC5" w:rsidRDefault="0033759E" w:rsidP="0033759E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1.Внешние экономические связи.</w:t>
      </w:r>
    </w:p>
    <w:p w:rsidR="0033759E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759E" w:rsidRPr="00C72219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22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</w:t>
      </w: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72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C722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 География Татарстана (12 часов продолжение).</w:t>
      </w:r>
    </w:p>
    <w:p w:rsidR="0033759E" w:rsidRPr="00374FC5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Население и трудовые ресурсы. Численность. Культура. География народного хозяйства. Промышленность. Машиностроение. АПК. Сельское хозяйство. Транспорт. Районы и города.</w:t>
      </w:r>
    </w:p>
    <w:p w:rsidR="0033759E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работа. 1. Население и трудовые ресурсы РТ. 2. Народное хозяйство РТ.3. ГП </w:t>
      </w:r>
      <w:proofErr w:type="gramStart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Алексеевского</w:t>
      </w:r>
      <w:proofErr w:type="gramEnd"/>
      <w:r w:rsidRPr="0037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33759E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Pr="000802D1" w:rsidRDefault="0033759E" w:rsidP="0033759E">
      <w:pPr>
        <w:spacing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</w:t>
      </w:r>
      <w:r w:rsidRPr="00461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ематическое планирование </w:t>
      </w:r>
    </w:p>
    <w:p w:rsidR="0033759E" w:rsidRPr="00461A41" w:rsidRDefault="0033759E" w:rsidP="003375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590" w:type="dxa"/>
        <w:jc w:val="center"/>
        <w:tblInd w:w="-5913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0631"/>
        <w:gridCol w:w="1709"/>
      </w:tblGrid>
      <w:tr w:rsidR="0033759E" w:rsidRPr="00461A41" w:rsidTr="008E341F">
        <w:trPr>
          <w:jc w:val="center"/>
        </w:trPr>
        <w:tc>
          <w:tcPr>
            <w:tcW w:w="1250" w:type="dxa"/>
            <w:tcBorders>
              <w:top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063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1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33759E" w:rsidRPr="00461A41" w:rsidTr="008E341F">
        <w:trPr>
          <w:gridAfter w:val="1"/>
          <w:wAfter w:w="1709" w:type="dxa"/>
          <w:trHeight w:val="575"/>
          <w:jc w:val="center"/>
        </w:trPr>
        <w:tc>
          <w:tcPr>
            <w:tcW w:w="11881" w:type="dxa"/>
            <w:gridSpan w:val="2"/>
            <w:tcBorders>
              <w:top w:val="double" w:sz="12" w:space="0" w:color="auto"/>
            </w:tcBorders>
            <w:shd w:val="clear" w:color="auto" w:fill="D9D9D9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</w:t>
            </w:r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Хозяйство России (продолжение) – </w:t>
            </w: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уроков</w:t>
            </w:r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   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Топливно-энергетический комплекс: роль, значение, проблемы.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33759E" w:rsidRPr="00461A41" w:rsidTr="008E341F">
        <w:trPr>
          <w:trHeight w:val="287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Топливная промышленность.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контрольн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работа.</w:t>
            </w: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33759E" w:rsidRPr="00461A41" w:rsidTr="008E341F">
        <w:trPr>
          <w:trHeight w:val="440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Отрасли, производящие конструкционные материалы и химические вещества.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33759E" w:rsidRPr="00461A41" w:rsidTr="008E341F">
        <w:trPr>
          <w:trHeight w:val="406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Металлургический комплекс. Факторы размещения металлургии. Черная металлургия.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</w:tr>
      <w:tr w:rsidR="0033759E" w:rsidRPr="00461A41" w:rsidTr="008E341F">
        <w:trPr>
          <w:trHeight w:val="372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8. 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металлургия.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промышленность, ее состав и отличительные особенности. География химической промышленности.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промышленность.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Машиностроение. Его роль, значение и проблемы развития. География машиностроения.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машиностроения.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</w:tr>
      <w:tr w:rsidR="0033759E" w:rsidRPr="00461A41" w:rsidTr="008E341F">
        <w:trPr>
          <w:trHeight w:val="478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промышленность. Легкая промышленность.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значение третичного сектора экономики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 значение транспорта. Сухопутный транспорт.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транспорта. Связь.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33759E" w:rsidRPr="00461A41" w:rsidTr="008E341F">
        <w:trPr>
          <w:trHeight w:val="331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33759E" w:rsidRPr="00461A41" w:rsidRDefault="0033759E" w:rsidP="008E341F">
            <w:pPr>
              <w:spacing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обслуживания. Наука. Жилищное и рекреационное хозяйство.</w:t>
            </w:r>
          </w:p>
          <w:p w:rsidR="0033759E" w:rsidRPr="00461A41" w:rsidRDefault="0033759E" w:rsidP="008E341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</w:tr>
      <w:tr w:rsidR="0033759E" w:rsidRPr="00461A41" w:rsidTr="008E341F">
        <w:trPr>
          <w:trHeight w:val="321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18.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География жилищного и рекреационного хозяйства, проблемы их развития в РФ.</w:t>
            </w:r>
          </w:p>
          <w:p w:rsidR="0033759E" w:rsidRPr="00461A41" w:rsidRDefault="0033759E" w:rsidP="008E341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</w:tr>
      <w:tr w:rsidR="0033759E" w:rsidRPr="00461A41" w:rsidTr="008E341F">
        <w:trPr>
          <w:gridAfter w:val="1"/>
          <w:wAfter w:w="1709" w:type="dxa"/>
          <w:trHeight w:val="554"/>
          <w:jc w:val="center"/>
        </w:trPr>
        <w:tc>
          <w:tcPr>
            <w:tcW w:w="11881" w:type="dxa"/>
            <w:gridSpan w:val="2"/>
            <w:shd w:val="clear" w:color="auto" w:fill="D9D9D9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 7</w:t>
            </w:r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География крупных регионов России</w:t>
            </w: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- 34 урока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Экономическое районирование России. 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</w:tr>
      <w:tr w:rsidR="0033759E" w:rsidRPr="00461A41" w:rsidTr="008E341F">
        <w:trPr>
          <w:trHeight w:val="316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Европейской России.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Европейский Север. Факторы формирования района. Природа Европейского Севера.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хозяйственное освоение Европейского Севера.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Европейского Севера.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Северо-Западный район. Факторы формирования района. Природа Северо-Запада.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хозяйственное освоение Северо-Запада. Хозяйство Северо-Запада.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особенности С.-Петербурга и других городов Северо-Запада.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Россия. Факторы формирования района. Природа Центральной России.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</w:tr>
      <w:tr w:rsidR="0033759E" w:rsidRPr="00461A41" w:rsidTr="008E341F">
        <w:trPr>
          <w:trHeight w:val="339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хозяйственное освоение Центральной России.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столичная агломерация.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Центральной России.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</w:tr>
      <w:tr w:rsidR="0033759E" w:rsidRPr="00461A41" w:rsidTr="008E341F">
        <w:trPr>
          <w:trHeight w:val="400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Европейский Юг. Факторы формирования района. Природа Европейского Юга.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хозяйственное освоение Европейского Юга.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Европейского Юга.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</w:tr>
      <w:tr w:rsidR="0033759E" w:rsidRPr="00461A41" w:rsidTr="008E341F">
        <w:trPr>
          <w:trHeight w:val="224"/>
          <w:jc w:val="center"/>
        </w:trPr>
        <w:tc>
          <w:tcPr>
            <w:tcW w:w="1250" w:type="dxa"/>
            <w:vMerge w:val="restart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631" w:type="dxa"/>
            <w:vMerge w:val="restart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Поволжье. Факторы формирования района. Природа Поволжья.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</w:tr>
      <w:tr w:rsidR="0033759E" w:rsidRPr="00461A41" w:rsidTr="008E341F">
        <w:trPr>
          <w:trHeight w:val="70"/>
          <w:jc w:val="center"/>
        </w:trPr>
        <w:tc>
          <w:tcPr>
            <w:tcW w:w="1250" w:type="dxa"/>
            <w:vMerge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5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vMerge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хозяйственное освоение Поволжья.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Поволжья.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Урал. Факторы формирования района. Природа  Урала.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хозяйственное освоение  Урала.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 Урала.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Азиатская Россия. Общая характеристика.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Западная Сибирь. Факторы формирования района. Природа Западной Сибири.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хозяйственное освоение  Западной Сибири.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Западной Сибири.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ind w:left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 Восточной Сибири. Факторы формирования района. Природа Севера Восточной Сибири.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45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хозяйственное освоение  Севера Восточной Сибири.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Севера Восточной Сибири.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Сибирь. Факторы формирования района.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Кузнецко</w:t>
            </w:r>
            <w:proofErr w:type="spellEnd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-Алтайский подрайон.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</w:tr>
      <w:tr w:rsidR="0033759E" w:rsidRPr="00461A41" w:rsidTr="008E341F">
        <w:trPr>
          <w:trHeight w:val="162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Ангаро</w:t>
            </w:r>
            <w:proofErr w:type="spellEnd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-Енисейский и Забайкальский подрайоны.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33759E" w:rsidRPr="00461A41" w:rsidTr="008E341F">
        <w:trPr>
          <w:trHeight w:val="167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Дальний Восток. Факторы формирования района. Природа Дальнего Востока.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</w:tr>
      <w:tr w:rsidR="0033759E" w:rsidRPr="00461A41" w:rsidTr="008E341F">
        <w:trPr>
          <w:trHeight w:val="325"/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хозяйственное освоение  Дальнего Востока. Хозяйство Дальнего Востока.</w:t>
            </w:r>
          </w:p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33759E" w:rsidRPr="00461A41" w:rsidTr="008E341F">
        <w:trPr>
          <w:trHeight w:val="298"/>
          <w:jc w:val="center"/>
        </w:trPr>
        <w:tc>
          <w:tcPr>
            <w:tcW w:w="1250" w:type="dxa"/>
            <w:vAlign w:val="center"/>
          </w:tcPr>
          <w:p w:rsidR="0033759E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«Крупные регионы России».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</w:tr>
      <w:tr w:rsidR="0033759E" w:rsidRPr="00461A41" w:rsidTr="008E341F">
        <w:trPr>
          <w:gridAfter w:val="1"/>
          <w:wAfter w:w="1709" w:type="dxa"/>
          <w:trHeight w:val="490"/>
          <w:jc w:val="center"/>
        </w:trPr>
        <w:tc>
          <w:tcPr>
            <w:tcW w:w="11881" w:type="dxa"/>
            <w:gridSpan w:val="2"/>
            <w:shd w:val="clear" w:color="auto" w:fill="D9D9D9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Раздел 8.</w:t>
            </w:r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Россия в современном мире </w:t>
            </w: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 урока.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мировой экономике.</w:t>
            </w:r>
          </w:p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и Ближнее зарубежье 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государств нового зарубежья. 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страны СНГ.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России среди стран мира. Объекты мирового природного и культурного наследия России.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33759E" w:rsidRPr="00461A41" w:rsidTr="008E341F">
        <w:trPr>
          <w:gridAfter w:val="1"/>
          <w:wAfter w:w="1709" w:type="dxa"/>
          <w:trHeight w:val="642"/>
          <w:jc w:val="center"/>
        </w:trPr>
        <w:tc>
          <w:tcPr>
            <w:tcW w:w="11881" w:type="dxa"/>
            <w:gridSpan w:val="2"/>
            <w:shd w:val="clear" w:color="auto" w:fill="D9D9D9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География Татарстана-</w:t>
            </w: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уроков.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трудовые ресурсы Татарстана.</w:t>
            </w:r>
            <w:r w:rsidRPr="0046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народного хозяйства Татарстана.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Агро-промышленный</w:t>
            </w:r>
            <w:proofErr w:type="gramEnd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хозяйство, транспорт.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Экономико-географические районы и города Татарстана.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Приволжье и </w:t>
            </w:r>
            <w:proofErr w:type="spellStart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Предволжье</w:t>
            </w:r>
            <w:proofErr w:type="spellEnd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Закамье</w:t>
            </w:r>
            <w:proofErr w:type="spellEnd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Прикамье</w:t>
            </w:r>
            <w:proofErr w:type="spellEnd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Предкамье</w:t>
            </w:r>
            <w:proofErr w:type="spellEnd"/>
            <w:r w:rsidRPr="0046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</w:tr>
      <w:tr w:rsidR="0033759E" w:rsidRPr="00461A41" w:rsidTr="008E341F">
        <w:trPr>
          <w:jc w:val="center"/>
        </w:trPr>
        <w:tc>
          <w:tcPr>
            <w:tcW w:w="1250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vAlign w:val="center"/>
          </w:tcPr>
          <w:p w:rsidR="0033759E" w:rsidRPr="00461A41" w:rsidRDefault="0033759E" w:rsidP="008E341F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759E" w:rsidRPr="00461A41" w:rsidRDefault="0033759E" w:rsidP="0033759E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E" w:rsidRPr="00461A41" w:rsidRDefault="0033759E" w:rsidP="0033759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Pr="00461A41" w:rsidRDefault="0033759E" w:rsidP="0033759E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33759E" w:rsidRPr="00461A41" w:rsidRDefault="0033759E" w:rsidP="0033759E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A4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                     </w:t>
      </w:r>
    </w:p>
    <w:p w:rsidR="0033759E" w:rsidRPr="00461A41" w:rsidRDefault="0033759E" w:rsidP="0033759E">
      <w:pPr>
        <w:spacing w:after="0" w:line="240" w:lineRule="atLeast"/>
        <w:ind w:firstLine="40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Pr="000802D1" w:rsidRDefault="0033759E" w:rsidP="0033759E">
      <w:pPr>
        <w:spacing w:line="240" w:lineRule="auto"/>
        <w:rPr>
          <w:rFonts w:ascii="Times New Roman" w:eastAsia="Calibri" w:hAnsi="Times New Roman" w:cs="Times New Roman"/>
          <w:b/>
        </w:rPr>
      </w:pPr>
      <w:r w:rsidRPr="000802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</w:t>
      </w:r>
      <w:r w:rsidRPr="000802D1">
        <w:rPr>
          <w:rFonts w:ascii="Times New Roman" w:eastAsia="Times New Roman" w:hAnsi="Times New Roman" w:cs="Times New Roman"/>
          <w:b/>
          <w:lang w:eastAsia="ru-RU"/>
        </w:rPr>
        <w:t xml:space="preserve"> Контрольно – оценочные материалы </w:t>
      </w:r>
      <w:proofErr w:type="gramStart"/>
      <w:r w:rsidRPr="000802D1">
        <w:rPr>
          <w:rFonts w:ascii="Times New Roman" w:eastAsia="Times New Roman" w:hAnsi="Times New Roman" w:cs="Times New Roman"/>
          <w:b/>
          <w:lang w:eastAsia="ru-RU"/>
        </w:rPr>
        <w:t xml:space="preserve">( </w:t>
      </w:r>
      <w:proofErr w:type="gramEnd"/>
      <w:r w:rsidRPr="000802D1">
        <w:rPr>
          <w:rFonts w:ascii="Times New Roman" w:eastAsia="Times New Roman" w:hAnsi="Times New Roman" w:cs="Times New Roman"/>
          <w:b/>
          <w:lang w:eastAsia="ru-RU"/>
        </w:rPr>
        <w:t>тестирование).</w:t>
      </w:r>
    </w:p>
    <w:p w:rsidR="0033759E" w:rsidRPr="00726482" w:rsidRDefault="0033759E" w:rsidP="0033759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759E" w:rsidRPr="00726482" w:rsidRDefault="0033759E" w:rsidP="0033759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 xml:space="preserve">Часть I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1. С каким из перечисленных государств Россия имеет сухопутную границу?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1) Финляндия; 2) Армения; 3) Болгария; 4) Турция.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2. Коренными жителями Европейского Севера России являются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1) хакасы; 2) карелы; 3) марийцы; 4) тувинцы.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3 . В каком из перечисленных регионов России зимы наиболее холодные?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1) Калининградская область; 2) Якутия; 3) Астраханская область; 4) Татарстан.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4. Какой из перечисленных народов России является наиболее крупным по численности?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1) якуты; 2) карелы; 3) татары; 4) ханты.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5. На какой из перечисленных рек наводнения наиболее часто происходят в летнее время? </w:t>
      </w:r>
      <w:r w:rsidRPr="00726482">
        <w:rPr>
          <w:rFonts w:ascii="Times New Roman" w:eastAsia="Times New Roman" w:hAnsi="Times New Roman" w:cs="Times New Roman"/>
          <w:lang w:eastAsia="ru-RU"/>
        </w:rPr>
        <w:br/>
      </w:r>
      <w:r w:rsidRPr="00726482">
        <w:rPr>
          <w:rFonts w:ascii="Times New Roman" w:eastAsia="Times New Roman" w:hAnsi="Times New Roman" w:cs="Times New Roman"/>
          <w:lang w:eastAsia="ru-RU"/>
        </w:rPr>
        <w:lastRenderedPageBreak/>
        <w:t xml:space="preserve">1) Амур; 2) Волга; 3) Дон; 4) Кама.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6. В каком из перечисленных районов России наиболее развита лесная промышленность?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1) Поволжье 2) Европейский Юг 3) Центральная Россия 4) Европейский Север.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7. Определите, к традиционным </w:t>
      </w:r>
      <w:proofErr w:type="gramStart"/>
      <w:r w:rsidRPr="00726482">
        <w:rPr>
          <w:rFonts w:ascii="Times New Roman" w:eastAsia="Times New Roman" w:hAnsi="Times New Roman" w:cs="Times New Roman"/>
          <w:lang w:eastAsia="ru-RU"/>
        </w:rPr>
        <w:t>занятиям</w:t>
      </w:r>
      <w:proofErr w:type="gramEnd"/>
      <w:r w:rsidRPr="00726482">
        <w:rPr>
          <w:rFonts w:ascii="Times New Roman" w:eastAsia="Times New Roman" w:hAnsi="Times New Roman" w:cs="Times New Roman"/>
          <w:lang w:eastAsia="ru-RU"/>
        </w:rPr>
        <w:t xml:space="preserve"> какого из перечисленных народов России относятся оленеводство и рыболовство.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1) башкиры; 2) калмыки; 3) ненцы; 4) кабардинцы.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8. </w:t>
      </w:r>
      <w:proofErr w:type="gramStart"/>
      <w:r w:rsidRPr="00726482">
        <w:rPr>
          <w:rFonts w:ascii="Times New Roman" w:eastAsia="Times New Roman" w:hAnsi="Times New Roman" w:cs="Times New Roman"/>
          <w:lang w:eastAsia="ru-RU"/>
        </w:rPr>
        <w:t xml:space="preserve">В каком из перечисленных экономических районов России средняя плотность населения наибольшая?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1) Дальневосточный; 2) Западно-Сибирский; 3) Восточно-Сибирский; 4) Северо-Западный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>9.</w:t>
      </w:r>
      <w:proofErr w:type="gramEnd"/>
      <w:r w:rsidRPr="00726482">
        <w:rPr>
          <w:rFonts w:ascii="Times New Roman" w:eastAsia="Times New Roman" w:hAnsi="Times New Roman" w:cs="Times New Roman"/>
          <w:lang w:eastAsia="ru-RU"/>
        </w:rPr>
        <w:t xml:space="preserve"> Назовите регион страны, в котором жители встречают Новый год первыми 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1) Красноярский край; 2) Краснодарский край; 3) Приморский край.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Часть II </w:t>
      </w:r>
      <w:r w:rsidRPr="00726482">
        <w:rPr>
          <w:rFonts w:ascii="Times New Roman" w:eastAsia="Times New Roman" w:hAnsi="Times New Roman" w:cs="Times New Roman"/>
          <w:lang w:eastAsia="ru-RU"/>
        </w:rPr>
        <w:br/>
      </w:r>
      <w:r w:rsidRPr="00726482">
        <w:rPr>
          <w:rFonts w:ascii="Times New Roman" w:eastAsia="Times New Roman" w:hAnsi="Times New Roman" w:cs="Times New Roman"/>
          <w:b/>
          <w:lang w:eastAsia="ru-RU"/>
        </w:rPr>
        <w:t>Задания 10-11 выполняются с использованием приведенного  текста.</w:t>
      </w:r>
      <w:r w:rsidRPr="00726482">
        <w:rPr>
          <w:rFonts w:ascii="Times New Roman" w:eastAsia="Times New Roman" w:hAnsi="Times New Roman" w:cs="Times New Roman"/>
          <w:lang w:eastAsia="ru-RU"/>
        </w:rPr>
        <w:t xml:space="preserve"> 12 сентября у берегов Индонезии в точке с координатами 3° </w:t>
      </w:r>
      <w:proofErr w:type="spellStart"/>
      <w:r w:rsidRPr="00726482">
        <w:rPr>
          <w:rFonts w:ascii="Times New Roman" w:eastAsia="Times New Roman" w:hAnsi="Times New Roman" w:cs="Times New Roman"/>
          <w:lang w:eastAsia="ru-RU"/>
        </w:rPr>
        <w:t>с.ш</w:t>
      </w:r>
      <w:proofErr w:type="spellEnd"/>
      <w:r w:rsidRPr="00726482">
        <w:rPr>
          <w:rFonts w:ascii="Times New Roman" w:eastAsia="Times New Roman" w:hAnsi="Times New Roman" w:cs="Times New Roman"/>
          <w:lang w:eastAsia="ru-RU"/>
        </w:rPr>
        <w:t xml:space="preserve">. 98° </w:t>
      </w:r>
      <w:proofErr w:type="spellStart"/>
      <w:r w:rsidRPr="00726482">
        <w:rPr>
          <w:rFonts w:ascii="Times New Roman" w:eastAsia="Times New Roman" w:hAnsi="Times New Roman" w:cs="Times New Roman"/>
          <w:lang w:eastAsia="ru-RU"/>
        </w:rPr>
        <w:t>в.д</w:t>
      </w:r>
      <w:proofErr w:type="spellEnd"/>
      <w:r w:rsidRPr="00726482">
        <w:rPr>
          <w:rFonts w:ascii="Times New Roman" w:eastAsia="Times New Roman" w:hAnsi="Times New Roman" w:cs="Times New Roman"/>
          <w:lang w:eastAsia="ru-RU"/>
        </w:rPr>
        <w:t xml:space="preserve">. произошло землетрясение силой 8,4 балла по шкале Рихтера, за которым последовала серия повторных подземных толчков. В результате стихии </w:t>
      </w:r>
      <w:proofErr w:type="gramStart"/>
      <w:r w:rsidRPr="00726482">
        <w:rPr>
          <w:rFonts w:ascii="Times New Roman" w:eastAsia="Times New Roman" w:hAnsi="Times New Roman" w:cs="Times New Roman"/>
          <w:lang w:eastAsia="ru-RU"/>
        </w:rPr>
        <w:t>погибли</w:t>
      </w:r>
      <w:proofErr w:type="gramEnd"/>
      <w:r w:rsidRPr="00726482">
        <w:rPr>
          <w:rFonts w:ascii="Times New Roman" w:eastAsia="Times New Roman" w:hAnsi="Times New Roman" w:cs="Times New Roman"/>
          <w:lang w:eastAsia="ru-RU"/>
        </w:rPr>
        <w:t xml:space="preserve"> по меньшей мере 17 человек. Трехметровая волна обрушилась на рыбацкий поселок на острове Суматра, разрушила сотни жилых домов; пострадали около 90 человек. </w:t>
      </w:r>
    </w:p>
    <w:p w:rsidR="0033759E" w:rsidRPr="00726482" w:rsidRDefault="0033759E" w:rsidP="0033759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 xml:space="preserve">10. Где в России происходят тектонические процессы, подобные тем, которые вызывают землетрясения у берегов Суматры?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1) Кавказ 2) Прибайкалье 3) Урал 4)Курильские острова.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11. Почему в этом районе часто происходят землетрясения? Обоснованный ответ запишите на отдельном листе или бланке, указав сначала номер задания. </w:t>
      </w:r>
    </w:p>
    <w:p w:rsidR="0033759E" w:rsidRPr="00726482" w:rsidRDefault="0033759E" w:rsidP="0033759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 xml:space="preserve">12. Установите соответствие между религией и народом России, </w:t>
      </w:r>
      <w:proofErr w:type="gramStart"/>
      <w:r w:rsidRPr="00726482">
        <w:rPr>
          <w:rFonts w:ascii="Times New Roman" w:eastAsia="Times New Roman" w:hAnsi="Times New Roman" w:cs="Times New Roman"/>
          <w:lang w:eastAsia="ru-RU"/>
        </w:rPr>
        <w:t>большинство верующих которого исповедует её</w:t>
      </w:r>
      <w:proofErr w:type="gramEnd"/>
      <w:r w:rsidRPr="0072648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33759E" w:rsidRPr="00726482" w:rsidRDefault="0033759E" w:rsidP="0033759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6482">
        <w:rPr>
          <w:rFonts w:ascii="Times New Roman" w:eastAsia="Times New Roman" w:hAnsi="Times New Roman" w:cs="Times New Roman"/>
          <w:lang w:eastAsia="ru-RU"/>
        </w:rPr>
        <w:t xml:space="preserve">РЕЛИГИЯ НАРОД </w:t>
      </w:r>
      <w:r w:rsidRPr="00726482">
        <w:rPr>
          <w:rFonts w:ascii="Times New Roman" w:eastAsia="Times New Roman" w:hAnsi="Times New Roman" w:cs="Times New Roman"/>
          <w:lang w:eastAsia="ru-RU"/>
        </w:rPr>
        <w:br/>
        <w:t>1) буддизм  2) ислам                                     А) башкиры Б) буряты В) юкагиры  Г) карелы</w:t>
      </w:r>
      <w:r w:rsidRPr="00726482">
        <w:rPr>
          <w:rFonts w:ascii="Times New Roman" w:eastAsia="Times New Roman" w:hAnsi="Times New Roman" w:cs="Times New Roman"/>
          <w:lang w:eastAsia="ru-RU"/>
        </w:rPr>
        <w:br/>
        <w:t xml:space="preserve">3) местные родоплеменные верования   </w:t>
      </w:r>
    </w:p>
    <w:p w:rsidR="0033759E" w:rsidRDefault="0033759E" w:rsidP="0033759E">
      <w:pPr>
        <w:rPr>
          <w:rFonts w:ascii="Times New Roman" w:eastAsia="Times New Roman" w:hAnsi="Times New Roman" w:cs="Times New Roman"/>
          <w:lang w:eastAsia="ru-RU"/>
        </w:rPr>
      </w:pPr>
    </w:p>
    <w:p w:rsidR="0033759E" w:rsidRDefault="0033759E" w:rsidP="00337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30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Критерии оценивания:        </w:t>
      </w:r>
    </w:p>
    <w:p w:rsidR="0033759E" w:rsidRPr="004330DF" w:rsidRDefault="0033759E" w:rsidP="00337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30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Базовый уровень</w:t>
      </w:r>
    </w:p>
    <w:p w:rsidR="0033759E" w:rsidRDefault="0033759E" w:rsidP="00337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0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приступал к решению тестовых заданий.</w:t>
      </w:r>
      <w:r w:rsidRPr="0043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0%</w:t>
      </w:r>
      <w:r w:rsidRPr="0043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 </w:t>
      </w:r>
      <w:r w:rsidRPr="0043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«1»</w:t>
      </w:r>
      <w:r w:rsidRPr="0043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33759E" w:rsidRPr="004330DF" w:rsidRDefault="0033759E" w:rsidP="00337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330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достигнут</w:t>
      </w:r>
      <w:proofErr w:type="gramEnd"/>
      <w:r w:rsidRPr="004330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необходимый уровень знаний.</w:t>
      </w:r>
      <w:r w:rsidRPr="0043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1-49%  -  «2»</w:t>
      </w:r>
    </w:p>
    <w:p w:rsidR="0033759E" w:rsidRDefault="0033759E" w:rsidP="00337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0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Частично успешное решение.</w:t>
      </w:r>
      <w:r w:rsidRPr="0043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50-69%  -  «3»</w:t>
      </w:r>
    </w:p>
    <w:p w:rsidR="0033759E" w:rsidRPr="004330DF" w:rsidRDefault="0033759E" w:rsidP="00337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30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Решение с ошибками и с небольшими недочетами </w:t>
      </w:r>
      <w:r w:rsidRPr="0043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70-100%  -  «4»</w:t>
      </w:r>
    </w:p>
    <w:p w:rsidR="0033759E" w:rsidRPr="004330DF" w:rsidRDefault="0033759E" w:rsidP="00337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</w:t>
      </w:r>
      <w:r w:rsidRPr="0043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Повышенный уровень</w:t>
      </w:r>
      <w:r w:rsidRPr="0043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759E" w:rsidRPr="004330DF" w:rsidRDefault="0033759E" w:rsidP="00337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повышенного уровня выполнили без ошибок или допустили 1 или 2 недочета, никак не влияющих на результат  </w:t>
      </w:r>
      <w:r w:rsidRPr="00433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90-100%  -   «5»</w:t>
      </w:r>
    </w:p>
    <w:p w:rsidR="0033759E" w:rsidRPr="00726482" w:rsidRDefault="0033759E" w:rsidP="0033759E">
      <w:pPr>
        <w:rPr>
          <w:rFonts w:ascii="Times New Roman" w:eastAsia="Times New Roman" w:hAnsi="Times New Roman" w:cs="Times New Roman"/>
          <w:lang w:eastAsia="ru-RU"/>
        </w:rPr>
      </w:pPr>
    </w:p>
    <w:p w:rsidR="0033759E" w:rsidRPr="00461A41" w:rsidRDefault="0033759E" w:rsidP="0033759E">
      <w:pPr>
        <w:autoSpaceDE w:val="0"/>
        <w:autoSpaceDN w:val="0"/>
        <w:adjustRightInd w:val="0"/>
        <w:spacing w:before="5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</w:p>
    <w:p w:rsidR="0033759E" w:rsidRDefault="0033759E" w:rsidP="003375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Default="0033759E" w:rsidP="003375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Default="0033759E" w:rsidP="003375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Default="0033759E" w:rsidP="0033759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3759E" w:rsidRPr="004E40E5" w:rsidRDefault="0033759E" w:rsidP="003375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59E" w:rsidRDefault="0033759E" w:rsidP="0033759E"/>
    <w:p w:rsidR="0033759E" w:rsidRDefault="0033759E"/>
    <w:sectPr w:rsidR="0033759E" w:rsidSect="003375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57"/>
        </w:tabs>
        <w:ind w:left="397" w:hanging="37"/>
      </w:pPr>
      <w:rPr>
        <w:rFonts w:ascii="Symbol" w:hAnsi="Symbol"/>
      </w:rPr>
    </w:lvl>
  </w:abstractNum>
  <w:abstractNum w:abstractNumId="1">
    <w:nsid w:val="384B5E02"/>
    <w:multiLevelType w:val="multilevel"/>
    <w:tmpl w:val="74FA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FA46D7"/>
    <w:multiLevelType w:val="multilevel"/>
    <w:tmpl w:val="D2E2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9E"/>
    <w:rsid w:val="001A1CD7"/>
    <w:rsid w:val="0033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59E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3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759E"/>
  </w:style>
  <w:style w:type="paragraph" w:styleId="a5">
    <w:name w:val="List Paragraph"/>
    <w:basedOn w:val="a"/>
    <w:qFormat/>
    <w:rsid w:val="0033759E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59E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3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759E"/>
  </w:style>
  <w:style w:type="paragraph" w:styleId="a5">
    <w:name w:val="List Paragraph"/>
    <w:basedOn w:val="a"/>
    <w:qFormat/>
    <w:rsid w:val="0033759E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5591</Words>
  <Characters>31872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2016-10-03T14:43:00Z</dcterms:created>
  <dcterms:modified xsi:type="dcterms:W3CDTF">2016-10-03T14:45:00Z</dcterms:modified>
</cp:coreProperties>
</file>